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19F6A" w14:textId="3D79E691" w:rsidR="00A01995" w:rsidRPr="00A01995" w:rsidRDefault="00A01995" w:rsidP="0050785C">
      <w:pPr>
        <w:rPr>
          <w:b/>
          <w:bCs/>
        </w:rPr>
      </w:pPr>
      <w:bookmarkStart w:id="0" w:name="_GoBack"/>
      <w:bookmarkEnd w:id="0"/>
      <w:r w:rsidRPr="00A01995">
        <w:rPr>
          <w:b/>
          <w:bCs/>
        </w:rPr>
        <w:t>Caudwell Children Charity</w:t>
      </w:r>
    </w:p>
    <w:p w14:paraId="60F28839" w14:textId="1293B19D" w:rsidR="0050785C" w:rsidRDefault="0050785C" w:rsidP="0050785C">
      <w:r w:rsidRPr="002111AC">
        <w:t>Caudwell Children exists to make life fair, believing in possibility and seeing potential in every child. We aim to shape public perception and attitudes around disability, changing the world so that disabled</w:t>
      </w:r>
      <w:r>
        <w:t xml:space="preserve"> and autistic </w:t>
      </w:r>
      <w:r w:rsidRPr="002111AC">
        <w:t xml:space="preserve">children have the choice, opportunity, dignity and understanding they deserve. </w:t>
      </w:r>
    </w:p>
    <w:p w14:paraId="3A05E586" w14:textId="77777777" w:rsidR="0050785C" w:rsidRDefault="0050785C" w:rsidP="0050785C">
      <w:r w:rsidRPr="0050785C">
        <w:t>Founded in 2000 in Stoke-on-Trent, we have gradually developed our range of services to meet the needs of our beneficiaries and increased our reach to help as many children as possible.</w:t>
      </w:r>
    </w:p>
    <w:p w14:paraId="02DFD703" w14:textId="77777777" w:rsidR="00884860" w:rsidRDefault="00884860" w:rsidP="0050785C"/>
    <w:p w14:paraId="3371005A" w14:textId="23094DAF" w:rsidR="0050785C" w:rsidRPr="00AC5716" w:rsidRDefault="0050785C" w:rsidP="0050785C">
      <w:pPr>
        <w:rPr>
          <w:b/>
          <w:bCs/>
        </w:rPr>
      </w:pPr>
      <w:r w:rsidRPr="00AC5716">
        <w:rPr>
          <w:b/>
          <w:bCs/>
        </w:rPr>
        <w:t>Autism Services</w:t>
      </w:r>
    </w:p>
    <w:p w14:paraId="138FC680" w14:textId="44FA61D2" w:rsidR="0050785C" w:rsidRDefault="0050785C" w:rsidP="0050785C">
      <w:r w:rsidRPr="0050785C">
        <w:t>At Caudwell Children we are dedicated to providing child-centred multidisciplinary clinical assessments alongside practical and emotional support services so that children and their families can learn to understand their unique and individual profiles; helping to manage the areas of daily life they find difficult and celebrate their strengths.</w:t>
      </w:r>
    </w:p>
    <w:p w14:paraId="2332C4A9" w14:textId="14A7CE47" w:rsidR="0050785C" w:rsidRPr="0050785C" w:rsidRDefault="0050785C" w:rsidP="0050785C">
      <w:r>
        <w:t xml:space="preserve">We provide </w:t>
      </w:r>
      <w:hyperlink r:id="rId7" w:history="1">
        <w:r w:rsidRPr="00884860">
          <w:rPr>
            <w:rStyle w:val="Hyperlink"/>
          </w:rPr>
          <w:t>Autism Assessments</w:t>
        </w:r>
      </w:hyperlink>
      <w:r>
        <w:t xml:space="preserve"> for children aged 4-11, which are completed by our in-house clinical </w:t>
      </w:r>
      <w:r w:rsidRPr="0050785C">
        <w:t xml:space="preserve">team at the award-winning Caudwell International Children’s Centre based in Staffordshire. </w:t>
      </w:r>
    </w:p>
    <w:p w14:paraId="04C5C07F" w14:textId="4ACF5F46" w:rsidR="0050785C" w:rsidRDefault="0050785C" w:rsidP="0050785C">
      <w:r w:rsidRPr="0050785C">
        <w:t>The service is registered with CQC and follows NICE guidelines, in order to provide families with a reliable and accredited service option.</w:t>
      </w:r>
    </w:p>
    <w:p w14:paraId="377D6889" w14:textId="0EFF3D67" w:rsidR="0050785C" w:rsidRPr="00C36F32" w:rsidRDefault="0050785C" w:rsidP="0050785C">
      <w:pPr>
        <w:rPr>
          <w:b/>
          <w:bCs/>
          <w:i/>
          <w:iCs/>
        </w:rPr>
      </w:pPr>
      <w:r w:rsidRPr="00C36F32">
        <w:rPr>
          <w:b/>
          <w:bCs/>
          <w:i/>
          <w:iCs/>
        </w:rPr>
        <w:t>What our Autism Service offers</w:t>
      </w:r>
    </w:p>
    <w:p w14:paraId="5CC08C65" w14:textId="11014660" w:rsidR="0050785C" w:rsidRDefault="0050785C" w:rsidP="006D795C">
      <w:pPr>
        <w:pStyle w:val="ListParagraph"/>
        <w:numPr>
          <w:ilvl w:val="0"/>
          <w:numId w:val="1"/>
        </w:numPr>
      </w:pPr>
      <w:r>
        <w:t>Self-funded or Charity-funded Autism Assessments</w:t>
      </w:r>
    </w:p>
    <w:p w14:paraId="48DD8239" w14:textId="30ACA68C" w:rsidR="0050785C" w:rsidRDefault="0050785C" w:rsidP="0050785C">
      <w:pPr>
        <w:pStyle w:val="ListParagraph"/>
        <w:numPr>
          <w:ilvl w:val="0"/>
          <w:numId w:val="1"/>
        </w:numPr>
      </w:pPr>
      <w:r>
        <w:t>Two-day assessment completed by o</w:t>
      </w:r>
      <w:r w:rsidR="00AC5716">
        <w:t>ur in-house multi-disciplinary clinical team</w:t>
      </w:r>
    </w:p>
    <w:p w14:paraId="013FFEA6" w14:textId="2A3CD537" w:rsidR="00AC5716" w:rsidRDefault="00AC5716" w:rsidP="0050785C">
      <w:pPr>
        <w:pStyle w:val="ListParagraph"/>
        <w:numPr>
          <w:ilvl w:val="0"/>
          <w:numId w:val="1"/>
        </w:numPr>
      </w:pPr>
      <w:r>
        <w:t>12 months of post-diagnostic support</w:t>
      </w:r>
    </w:p>
    <w:p w14:paraId="0144B2CC" w14:textId="0019D121" w:rsidR="006D795C" w:rsidRDefault="00AC5716" w:rsidP="0050785C">
      <w:pPr>
        <w:pStyle w:val="ListParagraph"/>
        <w:numPr>
          <w:ilvl w:val="0"/>
          <w:numId w:val="1"/>
        </w:numPr>
      </w:pPr>
      <w:r>
        <w:t>Up to two workshops regardless of charity funding or self-funding</w:t>
      </w:r>
    </w:p>
    <w:p w14:paraId="6ACEBF0A" w14:textId="77777777" w:rsidR="006D795C" w:rsidRDefault="006D795C" w:rsidP="005A2B33">
      <w:pPr>
        <w:pStyle w:val="ListParagraph"/>
      </w:pPr>
    </w:p>
    <w:p w14:paraId="27BB8833" w14:textId="77777777" w:rsidR="005A2B33" w:rsidRPr="005A2B33" w:rsidRDefault="005A2B33" w:rsidP="005A2B33">
      <w:pPr>
        <w:pStyle w:val="ListParagraph"/>
      </w:pPr>
    </w:p>
    <w:p w14:paraId="1FD69405" w14:textId="438BF1F9" w:rsidR="002B5052" w:rsidRPr="00825552" w:rsidRDefault="00AC5716">
      <w:pPr>
        <w:rPr>
          <w:b/>
          <w:bCs/>
        </w:rPr>
      </w:pPr>
      <w:r w:rsidRPr="00825552">
        <w:rPr>
          <w:b/>
          <w:bCs/>
        </w:rPr>
        <w:t>Equipment</w:t>
      </w:r>
    </w:p>
    <w:p w14:paraId="099B281A" w14:textId="4B239B61" w:rsidR="00825552" w:rsidRDefault="00825552">
      <w:r>
        <w:t xml:space="preserve">We support families with </w:t>
      </w:r>
      <w:hyperlink r:id="rId8" w:history="1">
        <w:r w:rsidRPr="00884860">
          <w:rPr>
            <w:rStyle w:val="Hyperlink"/>
          </w:rPr>
          <w:t>mobility</w:t>
        </w:r>
        <w:r w:rsidR="00884860" w:rsidRPr="00884860">
          <w:rPr>
            <w:rStyle w:val="Hyperlink"/>
          </w:rPr>
          <w:t xml:space="preserve"> equipment</w:t>
        </w:r>
      </w:hyperlink>
      <w:r>
        <w:t xml:space="preserve">, specialist sports and </w:t>
      </w:r>
      <w:hyperlink r:id="rId9" w:history="1">
        <w:r w:rsidRPr="00884860">
          <w:rPr>
            <w:rStyle w:val="Hyperlink"/>
          </w:rPr>
          <w:t>sensory equipment</w:t>
        </w:r>
      </w:hyperlink>
      <w:r>
        <w:t xml:space="preserve"> to help children and young people with their development, mobility and independence. </w:t>
      </w:r>
      <w:r w:rsidR="00884860">
        <w:t xml:space="preserve">This includes our </w:t>
      </w:r>
      <w:hyperlink r:id="rId10" w:history="1">
        <w:r w:rsidR="00884860" w:rsidRPr="00884860">
          <w:rPr>
            <w:rStyle w:val="Hyperlink"/>
          </w:rPr>
          <w:t>Autism Sensory Packs</w:t>
        </w:r>
      </w:hyperlink>
      <w:r w:rsidR="00884860">
        <w:t xml:space="preserve">, </w:t>
      </w:r>
      <w:hyperlink r:id="rId11" w:history="1">
        <w:r w:rsidR="00884860" w:rsidRPr="00884860">
          <w:rPr>
            <w:rStyle w:val="Hyperlink"/>
          </w:rPr>
          <w:t>Get Sensory Packs 3+</w:t>
        </w:r>
      </w:hyperlink>
      <w:r w:rsidR="00884860">
        <w:t xml:space="preserve"> and </w:t>
      </w:r>
      <w:hyperlink r:id="rId12" w:history="1">
        <w:r w:rsidR="00884860" w:rsidRPr="00884860">
          <w:rPr>
            <w:rStyle w:val="Hyperlink"/>
          </w:rPr>
          <w:t>Get Sensory Packs 0-3</w:t>
        </w:r>
      </w:hyperlink>
      <w:r w:rsidR="00884860">
        <w:t>.</w:t>
      </w:r>
    </w:p>
    <w:p w14:paraId="161C26B3" w14:textId="77777777" w:rsidR="00C36F32" w:rsidRDefault="00C36F32"/>
    <w:p w14:paraId="53D8526C" w14:textId="19D69694" w:rsidR="00C36F32" w:rsidRPr="00DC568E" w:rsidRDefault="00C36F32">
      <w:pPr>
        <w:rPr>
          <w:b/>
          <w:bCs/>
        </w:rPr>
      </w:pPr>
      <w:r w:rsidRPr="00DC568E">
        <w:rPr>
          <w:b/>
          <w:bCs/>
        </w:rPr>
        <w:t>Short Breaks</w:t>
      </w:r>
    </w:p>
    <w:p w14:paraId="46A924F1" w14:textId="56914451" w:rsidR="00C36F32" w:rsidRPr="00094AFB" w:rsidRDefault="00DC568E" w:rsidP="00094AFB">
      <w:r>
        <w:t xml:space="preserve">Caudwell Children run </w:t>
      </w:r>
      <w:hyperlink r:id="rId13" w:history="1">
        <w:r w:rsidRPr="00884860">
          <w:rPr>
            <w:rStyle w:val="Hyperlink"/>
          </w:rPr>
          <w:t>Short Breaks</w:t>
        </w:r>
      </w:hyperlink>
      <w:r>
        <w:t xml:space="preserve"> for children and young people aged 8-18</w:t>
      </w:r>
      <w:r w:rsidR="0035019B">
        <w:t xml:space="preserve"> years old</w:t>
      </w:r>
      <w:r>
        <w:t xml:space="preserve"> with Special Educational Needs and disabilities living in Staffordshire and Cheshire East. Short Breaks give children </w:t>
      </w:r>
      <w:r w:rsidRPr="00DC568E">
        <w:t xml:space="preserve">the opportunity to discover new interests, try out different activities and make new friends in a safe and </w:t>
      </w:r>
      <w:r w:rsidRPr="00094AFB">
        <w:t>welcoming environment. </w:t>
      </w:r>
    </w:p>
    <w:p w14:paraId="2C1C6ED5" w14:textId="54D6436E" w:rsidR="00DC568E" w:rsidRDefault="00DC568E" w:rsidP="00094AFB">
      <w:r w:rsidRPr="00094AFB">
        <w:t>Parents and carers can leave their children with our highly experienced Short Breaks team, providing them with vital respite and the freedom to go shopping, catch up with friends or take some well-deserved “you” time. </w:t>
      </w:r>
    </w:p>
    <w:p w14:paraId="74CD3BC4" w14:textId="77777777" w:rsidR="00884860" w:rsidRDefault="00884860" w:rsidP="00094AFB"/>
    <w:p w14:paraId="494FC85F" w14:textId="1A05DA82" w:rsidR="00094AFB" w:rsidRPr="0035019B" w:rsidRDefault="00094AFB" w:rsidP="00094AFB">
      <w:pPr>
        <w:rPr>
          <w:b/>
          <w:bCs/>
        </w:rPr>
      </w:pPr>
      <w:r w:rsidRPr="0035019B">
        <w:rPr>
          <w:b/>
          <w:bCs/>
        </w:rPr>
        <w:t>Workshops</w:t>
      </w:r>
    </w:p>
    <w:p w14:paraId="129C4DEC" w14:textId="5DE2C06B" w:rsidR="0035019B" w:rsidRDefault="0035019B" w:rsidP="0035019B">
      <w:r w:rsidRPr="0035019B">
        <w:lastRenderedPageBreak/>
        <w:t xml:space="preserve">We deliver a range of practical and accessible </w:t>
      </w:r>
      <w:hyperlink r:id="rId14" w:history="1">
        <w:r w:rsidRPr="00884860">
          <w:rPr>
            <w:rStyle w:val="Hyperlink"/>
          </w:rPr>
          <w:t>workshops</w:t>
        </w:r>
      </w:hyperlink>
      <w:r w:rsidRPr="0035019B">
        <w:t xml:space="preserve"> for families who are raising a child</w:t>
      </w:r>
      <w:r>
        <w:t xml:space="preserve"> aged 4-18 years old</w:t>
      </w:r>
      <w:r w:rsidRPr="0035019B">
        <w:t xml:space="preserve"> with a disability and/or is autistic. These workshops focus on some of the key difficulties families may experience and what steps they can take to support their child.</w:t>
      </w:r>
    </w:p>
    <w:p w14:paraId="23650EAE" w14:textId="77777777" w:rsidR="0035019B" w:rsidRDefault="0035019B" w:rsidP="0035019B"/>
    <w:p w14:paraId="123DB2E1" w14:textId="77E59125" w:rsidR="0035019B" w:rsidRPr="004F498D" w:rsidRDefault="0035019B" w:rsidP="0035019B">
      <w:pPr>
        <w:rPr>
          <w:b/>
          <w:bCs/>
        </w:rPr>
      </w:pPr>
      <w:r w:rsidRPr="004F498D">
        <w:rPr>
          <w:b/>
          <w:bCs/>
        </w:rPr>
        <w:t xml:space="preserve">Family Support </w:t>
      </w:r>
    </w:p>
    <w:p w14:paraId="522AD1AA" w14:textId="45E80262" w:rsidR="004F498D" w:rsidRDefault="004F498D" w:rsidP="004F498D">
      <w:r w:rsidRPr="004F498D">
        <w:t xml:space="preserve">Our </w:t>
      </w:r>
      <w:hyperlink r:id="rId15" w:history="1">
        <w:r w:rsidRPr="00884860">
          <w:rPr>
            <w:rStyle w:val="Hyperlink"/>
          </w:rPr>
          <w:t>Family Support</w:t>
        </w:r>
      </w:hyperlink>
      <w:r w:rsidRPr="004F498D">
        <w:t xml:space="preserve"> team can offer vital support to families caring for a child or young person with a disability. We can provide support via telephone, email or face to face to help you make informed choices and gain access to equipment, treatment, therapy, and local services you might need.</w:t>
      </w:r>
    </w:p>
    <w:p w14:paraId="1C909694" w14:textId="77777777" w:rsidR="00884860" w:rsidRDefault="00884860" w:rsidP="004F498D"/>
    <w:p w14:paraId="63775F6E" w14:textId="70AA1DAA" w:rsidR="00A4495D" w:rsidRPr="00D62E83" w:rsidRDefault="00A4495D" w:rsidP="004F498D">
      <w:pPr>
        <w:rPr>
          <w:b/>
          <w:bCs/>
        </w:rPr>
      </w:pPr>
      <w:r w:rsidRPr="00D62E83">
        <w:rPr>
          <w:b/>
          <w:bCs/>
        </w:rPr>
        <w:t>Treatment and Therapy</w:t>
      </w:r>
    </w:p>
    <w:p w14:paraId="587FE826" w14:textId="00A6D81C" w:rsidR="00841A65" w:rsidRPr="00841A65" w:rsidRDefault="00841A65" w:rsidP="00841A65">
      <w:r w:rsidRPr="00841A65">
        <w:t xml:space="preserve">Caudwell Children aims to provide access to innovative or transformative </w:t>
      </w:r>
      <w:hyperlink r:id="rId16" w:history="1">
        <w:r w:rsidRPr="00884860">
          <w:rPr>
            <w:rStyle w:val="Hyperlink"/>
          </w:rPr>
          <w:t>treatment and therapies</w:t>
        </w:r>
      </w:hyperlink>
      <w:r w:rsidRPr="00841A65">
        <w:t xml:space="preserve"> not currently commissioned by NHS England or for children who fall outside of NHS commissioning criteria. Treatments must be endorsed by registered UK health professionals and supported by recognised published research evidence. </w:t>
      </w:r>
    </w:p>
    <w:p w14:paraId="3DF9DD16" w14:textId="509B605C" w:rsidR="00841A65" w:rsidRPr="00841A65" w:rsidRDefault="00841A65" w:rsidP="00841A65">
      <w:r w:rsidRPr="00841A65">
        <w:t xml:space="preserve">Currently approved treatments and therapies are </w:t>
      </w:r>
      <w:hyperlink r:id="rId17" w:history="1">
        <w:r w:rsidRPr="006D2F43">
          <w:rPr>
            <w:rStyle w:val="Hyperlink"/>
          </w:rPr>
          <w:t>Selective Dorsal Rhizotomy</w:t>
        </w:r>
      </w:hyperlink>
      <w:r w:rsidRPr="00841A65">
        <w:t xml:space="preserve"> (and post-operative rehabilitation) and </w:t>
      </w:r>
      <w:hyperlink r:id="rId18" w:history="1">
        <w:r w:rsidRPr="006D2F43">
          <w:rPr>
            <w:rStyle w:val="Hyperlink"/>
          </w:rPr>
          <w:t>Conductive Education</w:t>
        </w:r>
      </w:hyperlink>
      <w:r w:rsidRPr="00841A65">
        <w:t>.</w:t>
      </w:r>
    </w:p>
    <w:p w14:paraId="5CE7D6E0" w14:textId="172737C8" w:rsidR="00A4495D" w:rsidRDefault="00841A65" w:rsidP="004F498D">
      <w:r w:rsidRPr="00841A65">
        <w:t>All enquiries for new treatments or therapies are subject to review and trustee approval</w:t>
      </w:r>
      <w:r w:rsidR="00E1299A">
        <w:t xml:space="preserve">. </w:t>
      </w:r>
    </w:p>
    <w:p w14:paraId="36098CDC" w14:textId="77777777" w:rsidR="00884860" w:rsidRDefault="00884860" w:rsidP="004F498D"/>
    <w:p w14:paraId="7AF82414" w14:textId="0CC736B3" w:rsidR="00E1299A" w:rsidRPr="00E1299A" w:rsidRDefault="00E1299A" w:rsidP="004F498D">
      <w:pPr>
        <w:rPr>
          <w:b/>
          <w:bCs/>
        </w:rPr>
      </w:pPr>
      <w:r w:rsidRPr="00E1299A">
        <w:rPr>
          <w:b/>
          <w:bCs/>
        </w:rPr>
        <w:t>Employability Programme</w:t>
      </w:r>
    </w:p>
    <w:p w14:paraId="3C061645" w14:textId="00A75E19" w:rsidR="00E1299A" w:rsidRDefault="00E1299A" w:rsidP="00E1299A">
      <w:r w:rsidRPr="00E1299A">
        <w:t>Offering employability and life</w:t>
      </w:r>
      <w:r>
        <w:t xml:space="preserve"> </w:t>
      </w:r>
      <w:r w:rsidRPr="00E1299A">
        <w:t>skills to neurodivergent young</w:t>
      </w:r>
      <w:r>
        <w:t xml:space="preserve"> </w:t>
      </w:r>
      <w:r w:rsidRPr="00E1299A">
        <w:t>people aged 16-25, while</w:t>
      </w:r>
      <w:r>
        <w:t xml:space="preserve"> </w:t>
      </w:r>
      <w:r w:rsidRPr="00E1299A">
        <w:t>being fun and enjoyable. The</w:t>
      </w:r>
      <w:r>
        <w:t xml:space="preserve"> </w:t>
      </w:r>
      <w:hyperlink r:id="rId19" w:history="1">
        <w:r w:rsidR="00884860" w:rsidRPr="00884860">
          <w:rPr>
            <w:rStyle w:val="Hyperlink"/>
          </w:rPr>
          <w:t>Shaping Futures</w:t>
        </w:r>
      </w:hyperlink>
      <w:r w:rsidR="00884860">
        <w:t xml:space="preserve"> programme </w:t>
      </w:r>
      <w:r w:rsidRPr="00E1299A">
        <w:t>demonstrate</w:t>
      </w:r>
      <w:r w:rsidR="00884860">
        <w:t>s</w:t>
      </w:r>
      <w:r>
        <w:t xml:space="preserve"> </w:t>
      </w:r>
      <w:r w:rsidRPr="00E1299A">
        <w:t>useful techniques that help</w:t>
      </w:r>
      <w:r w:rsidR="00884860">
        <w:t>s</w:t>
      </w:r>
      <w:r w:rsidRPr="00E1299A">
        <w:t xml:space="preserve"> them to transition into the</w:t>
      </w:r>
      <w:r>
        <w:t xml:space="preserve"> </w:t>
      </w:r>
      <w:r w:rsidRPr="00E1299A">
        <w:t>next chapter of their life</w:t>
      </w:r>
      <w:r>
        <w:t xml:space="preserve">. </w:t>
      </w:r>
    </w:p>
    <w:p w14:paraId="1E1E8F04" w14:textId="77777777" w:rsidR="00D40FE4" w:rsidRDefault="00D40FE4" w:rsidP="00E1299A"/>
    <w:p w14:paraId="4F291BC5" w14:textId="4E6E0B20" w:rsidR="00D40FE4" w:rsidRDefault="00D40FE4" w:rsidP="00E1299A">
      <w:pPr>
        <w:rPr>
          <w:b/>
          <w:bCs/>
        </w:rPr>
      </w:pPr>
      <w:r w:rsidRPr="00D40FE4">
        <w:rPr>
          <w:b/>
          <w:bCs/>
        </w:rPr>
        <w:t>Who to contact</w:t>
      </w:r>
    </w:p>
    <w:p w14:paraId="19205D29" w14:textId="582058D7" w:rsidR="00D40FE4" w:rsidRDefault="00D40FE4" w:rsidP="00E1299A">
      <w:r>
        <w:t>Contact Name: Caudwell Children</w:t>
      </w:r>
    </w:p>
    <w:p w14:paraId="6459A742" w14:textId="2C1EBE9D" w:rsidR="00D40FE4" w:rsidRDefault="00D40FE4" w:rsidP="00E1299A">
      <w:r>
        <w:t>Contact Position: Switchboard</w:t>
      </w:r>
    </w:p>
    <w:p w14:paraId="7106AAFB" w14:textId="6E7E305A" w:rsidR="00D40FE4" w:rsidRDefault="00D40FE4" w:rsidP="00E1299A">
      <w:r>
        <w:t>Telephone: 0345 300 1348</w:t>
      </w:r>
    </w:p>
    <w:p w14:paraId="1BF0CE5B" w14:textId="5A0F077A" w:rsidR="00D40FE4" w:rsidRDefault="00D40FE4" w:rsidP="00E1299A">
      <w:r>
        <w:t xml:space="preserve">E-mail: </w:t>
      </w:r>
      <w:hyperlink r:id="rId20" w:history="1">
        <w:r w:rsidRPr="00F852EF">
          <w:rPr>
            <w:rStyle w:val="Hyperlink"/>
          </w:rPr>
          <w:t>charity@caudwellchildren.com</w:t>
        </w:r>
      </w:hyperlink>
    </w:p>
    <w:p w14:paraId="12049C9F" w14:textId="55A2313F" w:rsidR="00D40FE4" w:rsidRDefault="00D40FE4" w:rsidP="00E1299A">
      <w:r>
        <w:t xml:space="preserve">Website: </w:t>
      </w:r>
      <w:hyperlink r:id="rId21" w:history="1">
        <w:r w:rsidRPr="00D40FE4">
          <w:rPr>
            <w:rStyle w:val="Hyperlink"/>
          </w:rPr>
          <w:t>Caudwell Children Website</w:t>
        </w:r>
      </w:hyperlink>
    </w:p>
    <w:p w14:paraId="4E102638" w14:textId="5CF01508" w:rsidR="00D40FE4" w:rsidRDefault="00D40FE4" w:rsidP="00E1299A">
      <w:r>
        <w:t xml:space="preserve">Facebook: </w:t>
      </w:r>
      <w:hyperlink r:id="rId22" w:history="1">
        <w:r w:rsidRPr="00D40FE4">
          <w:rPr>
            <w:rStyle w:val="Hyperlink"/>
          </w:rPr>
          <w:t>Caudwell Children Facebook Page</w:t>
        </w:r>
      </w:hyperlink>
    </w:p>
    <w:p w14:paraId="698B98DB" w14:textId="74F02FF5" w:rsidR="00D40FE4" w:rsidRDefault="00D40FE4" w:rsidP="00E1299A">
      <w:r>
        <w:t xml:space="preserve">Instagram: </w:t>
      </w:r>
      <w:hyperlink r:id="rId23" w:history="1">
        <w:r w:rsidRPr="00D40FE4">
          <w:rPr>
            <w:rStyle w:val="Hyperlink"/>
          </w:rPr>
          <w:t>Caudwell Children Instagram Page</w:t>
        </w:r>
      </w:hyperlink>
    </w:p>
    <w:p w14:paraId="12E675CC" w14:textId="72187259" w:rsidR="00D40FE4" w:rsidRDefault="00D40FE4" w:rsidP="00E1299A">
      <w:r>
        <w:t xml:space="preserve">LinkedIn: </w:t>
      </w:r>
      <w:hyperlink r:id="rId24" w:history="1">
        <w:r w:rsidRPr="00D40FE4">
          <w:rPr>
            <w:rStyle w:val="Hyperlink"/>
          </w:rPr>
          <w:t>Caudwell Children LinkedIn Page</w:t>
        </w:r>
      </w:hyperlink>
    </w:p>
    <w:p w14:paraId="0BE9187C" w14:textId="7ED77AF5" w:rsidR="00D40FE4" w:rsidRDefault="00D40FE4" w:rsidP="00E1299A">
      <w:r>
        <w:t xml:space="preserve">Twitter/X: </w:t>
      </w:r>
      <w:hyperlink r:id="rId25" w:history="1">
        <w:r w:rsidRPr="00D40FE4">
          <w:rPr>
            <w:rStyle w:val="Hyperlink"/>
          </w:rPr>
          <w:t>Caudwell Children Twitter Page</w:t>
        </w:r>
      </w:hyperlink>
    </w:p>
    <w:p w14:paraId="0F21CCEB" w14:textId="775FC24C" w:rsidR="00D40FE4" w:rsidRDefault="005A2B33" w:rsidP="00E1299A">
      <w:r>
        <w:t xml:space="preserve">YouTube: </w:t>
      </w:r>
      <w:hyperlink r:id="rId26" w:history="1">
        <w:r w:rsidRPr="005A2B33">
          <w:rPr>
            <w:rStyle w:val="Hyperlink"/>
          </w:rPr>
          <w:t>Caudwell Children YouTube</w:t>
        </w:r>
      </w:hyperlink>
    </w:p>
    <w:p w14:paraId="40B729CA" w14:textId="3A335AE6" w:rsidR="005A2B33" w:rsidRDefault="005A2B33" w:rsidP="00E1299A">
      <w:r>
        <w:lastRenderedPageBreak/>
        <w:t xml:space="preserve">Notes: </w:t>
      </w:r>
      <w:r w:rsidRPr="005A2B33">
        <w:t>Please call our main number where a member of the team will direct you to the department that you need.</w:t>
      </w:r>
    </w:p>
    <w:p w14:paraId="3F44B756" w14:textId="77777777" w:rsidR="005A2B33" w:rsidRDefault="005A2B33" w:rsidP="00E1299A"/>
    <w:p w14:paraId="33B7AFA2" w14:textId="1F950F8C" w:rsidR="005A2B33" w:rsidRPr="005A2B33" w:rsidRDefault="005A2B33" w:rsidP="00E1299A">
      <w:pPr>
        <w:rPr>
          <w:b/>
          <w:bCs/>
        </w:rPr>
      </w:pPr>
      <w:r w:rsidRPr="005A2B33">
        <w:rPr>
          <w:b/>
          <w:bCs/>
        </w:rPr>
        <w:t>Where to go</w:t>
      </w:r>
    </w:p>
    <w:p w14:paraId="5EDB4830" w14:textId="34D0B00F" w:rsidR="00D40FE4" w:rsidRDefault="005A2B33" w:rsidP="00E1299A">
      <w:r>
        <w:t xml:space="preserve">Name: </w:t>
      </w:r>
      <w:r w:rsidRPr="005A2B33">
        <w:t>CICC - Caudwell International Childrens Centre</w:t>
      </w:r>
    </w:p>
    <w:p w14:paraId="54512AF3" w14:textId="77777777" w:rsidR="005A2B33" w:rsidRDefault="005A2B33" w:rsidP="005A2B33">
      <w:r>
        <w:t xml:space="preserve">Address: </w:t>
      </w:r>
    </w:p>
    <w:p w14:paraId="7358CAAA" w14:textId="4630AC5C" w:rsidR="005A2B33" w:rsidRDefault="005A2B33" w:rsidP="005A2B33">
      <w:r>
        <w:t>Innovation Way</w:t>
      </w:r>
    </w:p>
    <w:p w14:paraId="3063E002" w14:textId="77777777" w:rsidR="005A2B33" w:rsidRDefault="005A2B33" w:rsidP="005A2B33">
      <w:r>
        <w:t>Keele Science &amp; Innovation Park</w:t>
      </w:r>
    </w:p>
    <w:p w14:paraId="02957722" w14:textId="77777777" w:rsidR="005A2B33" w:rsidRDefault="005A2B33" w:rsidP="005A2B33">
      <w:r>
        <w:t>Newcastle-under-Lyme</w:t>
      </w:r>
    </w:p>
    <w:p w14:paraId="06D4F067" w14:textId="3B0814FD" w:rsidR="005A2B33" w:rsidRDefault="005A2B33" w:rsidP="005A2B33">
      <w:r>
        <w:t>Staffordshire</w:t>
      </w:r>
    </w:p>
    <w:p w14:paraId="4CD7A81C" w14:textId="77777777" w:rsidR="005A2B33" w:rsidRDefault="005A2B33" w:rsidP="005A2B33">
      <w:r>
        <w:t>Postcode: ST5 5NT Get directions to ST5 5NT</w:t>
      </w:r>
    </w:p>
    <w:p w14:paraId="39398C29" w14:textId="77777777" w:rsidR="005A2B33" w:rsidRDefault="005A2B33" w:rsidP="005A2B33">
      <w:r>
        <w:t>Notes: Based on Keele University Campus</w:t>
      </w:r>
    </w:p>
    <w:p w14:paraId="220BE76F" w14:textId="77777777" w:rsidR="005A2B33" w:rsidRDefault="005A2B33" w:rsidP="005A2B33"/>
    <w:p w14:paraId="37771330" w14:textId="77777777" w:rsidR="005A2B33" w:rsidRDefault="005A2B33" w:rsidP="005A2B33">
      <w:pPr>
        <w:rPr>
          <w:b/>
          <w:bCs/>
        </w:rPr>
      </w:pPr>
      <w:r w:rsidRPr="005A2B33">
        <w:rPr>
          <w:b/>
          <w:bCs/>
        </w:rPr>
        <w:t>Costs</w:t>
      </w:r>
    </w:p>
    <w:p w14:paraId="4239C6C3" w14:textId="28DE7BDB" w:rsidR="005A2B33" w:rsidRPr="002111AC" w:rsidRDefault="00816449" w:rsidP="005A2B33">
      <w:r>
        <w:t>**</w:t>
      </w:r>
      <w:r w:rsidR="005A2B33">
        <w:t>Caudwell offers charitable contributions to families who</w:t>
      </w:r>
      <w:r w:rsidR="005A2B33" w:rsidRPr="006D795C">
        <w:t xml:space="preserve"> can demonstrate that either: </w:t>
      </w:r>
      <w:r w:rsidR="005A2B33">
        <w:t>They</w:t>
      </w:r>
      <w:r w:rsidR="005A2B33" w:rsidRPr="006D795C">
        <w:t xml:space="preserve"> are in receipt of means-tested benefits </w:t>
      </w:r>
      <w:r>
        <w:t>OR</w:t>
      </w:r>
      <w:r w:rsidR="005A2B33" w:rsidRPr="006D795C">
        <w:t xml:space="preserve"> </w:t>
      </w:r>
      <w:r w:rsidR="005A2B33">
        <w:t>their</w:t>
      </w:r>
      <w:r w:rsidR="005A2B33" w:rsidRPr="006D795C">
        <w:t xml:space="preserve"> household income is no more than £60,000 excluding benefits. Please check </w:t>
      </w:r>
      <w:r w:rsidR="005A2B33">
        <w:t>their website</w:t>
      </w:r>
      <w:r w:rsidR="005A2B33" w:rsidRPr="006D795C">
        <w:t xml:space="preserve"> </w:t>
      </w:r>
      <w:r w:rsidR="005A2B33">
        <w:t>f</w:t>
      </w:r>
      <w:r w:rsidR="005A2B33" w:rsidRPr="006D795C">
        <w:t xml:space="preserve">or </w:t>
      </w:r>
      <w:proofErr w:type="gramStart"/>
      <w:r w:rsidR="005A2B33" w:rsidRPr="006D795C">
        <w:t>details</w:t>
      </w:r>
      <w:r>
        <w:t>.*</w:t>
      </w:r>
      <w:proofErr w:type="gramEnd"/>
      <w:r>
        <w:t>*</w:t>
      </w:r>
    </w:p>
    <w:p w14:paraId="4254B1AA" w14:textId="3D8B07CC" w:rsidR="005A2B33" w:rsidRPr="005A2B33" w:rsidRDefault="005A2B33" w:rsidP="005A2B33">
      <w:pPr>
        <w:rPr>
          <w:b/>
          <w:bCs/>
        </w:rPr>
      </w:pPr>
    </w:p>
    <w:p w14:paraId="135ABEEC" w14:textId="3715A96B" w:rsidR="00D40FE4" w:rsidRPr="005A2B33" w:rsidRDefault="005A2B33" w:rsidP="00E1299A">
      <w:pPr>
        <w:rPr>
          <w:b/>
          <w:bCs/>
        </w:rPr>
      </w:pPr>
      <w:r w:rsidRPr="005A2B33">
        <w:rPr>
          <w:b/>
          <w:bCs/>
        </w:rPr>
        <w:t>Availability</w:t>
      </w:r>
    </w:p>
    <w:p w14:paraId="2DFDCEAC" w14:textId="573F39E7" w:rsidR="005A2B33" w:rsidRDefault="005A2B33" w:rsidP="00E1299A">
      <w:r>
        <w:t xml:space="preserve">Referral required: </w:t>
      </w:r>
      <w:proofErr w:type="gramStart"/>
      <w:r>
        <w:t>Yes</w:t>
      </w:r>
      <w:proofErr w:type="gramEnd"/>
      <w:r w:rsidR="00816449">
        <w:t xml:space="preserve"> by a Health, Education, or Social Care Professional or GP.</w:t>
      </w:r>
    </w:p>
    <w:p w14:paraId="5C3A07C1" w14:textId="12301F78" w:rsidR="00816449" w:rsidRDefault="00816449" w:rsidP="00E1299A">
      <w:r>
        <w:t>Referral Details: Please contact our main number where you will be directed to the relevant team regarding referral requirements.</w:t>
      </w:r>
    </w:p>
    <w:p w14:paraId="736D079D" w14:textId="77777777" w:rsidR="00816449" w:rsidRDefault="00816449" w:rsidP="00E1299A"/>
    <w:p w14:paraId="62E4C092" w14:textId="7C001EC2" w:rsidR="00816449" w:rsidRPr="00816449" w:rsidRDefault="00816449" w:rsidP="00E1299A">
      <w:pPr>
        <w:rPr>
          <w:b/>
          <w:bCs/>
        </w:rPr>
      </w:pPr>
      <w:r w:rsidRPr="00816449">
        <w:rPr>
          <w:b/>
          <w:bCs/>
        </w:rPr>
        <w:t>DBS Checks</w:t>
      </w:r>
    </w:p>
    <w:p w14:paraId="08E96489" w14:textId="1520381F" w:rsidR="00816449" w:rsidRDefault="00816449" w:rsidP="00E1299A">
      <w:r>
        <w:t>Yes</w:t>
      </w:r>
    </w:p>
    <w:p w14:paraId="3C9F9694" w14:textId="77777777" w:rsidR="00816449" w:rsidRPr="00D40FE4" w:rsidRDefault="00816449" w:rsidP="00E1299A"/>
    <w:sectPr w:rsidR="00816449" w:rsidRPr="00D40FE4">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E49F" w14:textId="77777777" w:rsidR="0050785C" w:rsidRDefault="0050785C" w:rsidP="0050785C">
      <w:pPr>
        <w:spacing w:after="0" w:line="240" w:lineRule="auto"/>
      </w:pPr>
      <w:r>
        <w:separator/>
      </w:r>
    </w:p>
  </w:endnote>
  <w:endnote w:type="continuationSeparator" w:id="0">
    <w:p w14:paraId="094C7673" w14:textId="77777777" w:rsidR="0050785C" w:rsidRDefault="0050785C" w:rsidP="0050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937670"/>
      <w:docPartObj>
        <w:docPartGallery w:val="Page Numbers (Bottom of Page)"/>
        <w:docPartUnique/>
      </w:docPartObj>
    </w:sdtPr>
    <w:sdtEndPr>
      <w:rPr>
        <w:noProof/>
      </w:rPr>
    </w:sdtEndPr>
    <w:sdtContent>
      <w:p w14:paraId="56883DBC" w14:textId="72E071FE" w:rsidR="003358A7" w:rsidRDefault="003358A7">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55FAC029" w14:textId="77777777" w:rsidR="003358A7" w:rsidRDefault="0033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CB663" w14:textId="77777777" w:rsidR="0050785C" w:rsidRDefault="0050785C" w:rsidP="0050785C">
      <w:pPr>
        <w:spacing w:after="0" w:line="240" w:lineRule="auto"/>
      </w:pPr>
      <w:r>
        <w:separator/>
      </w:r>
    </w:p>
  </w:footnote>
  <w:footnote w:type="continuationSeparator" w:id="0">
    <w:p w14:paraId="2DF8283B" w14:textId="77777777" w:rsidR="0050785C" w:rsidRDefault="0050785C" w:rsidP="00507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C9F6" w14:textId="430E42AD" w:rsidR="0050785C" w:rsidRDefault="0050785C">
    <w:pPr>
      <w:pStyle w:val="Header"/>
    </w:pPr>
    <w:r>
      <w:t>V1 Directories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1EE3"/>
    <w:multiLevelType w:val="hybridMultilevel"/>
    <w:tmpl w:val="EFB0E990"/>
    <w:lvl w:ilvl="0" w:tplc="CDE669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5C"/>
    <w:rsid w:val="00094AFB"/>
    <w:rsid w:val="002B5052"/>
    <w:rsid w:val="003358A7"/>
    <w:rsid w:val="0035019B"/>
    <w:rsid w:val="004F498D"/>
    <w:rsid w:val="0050785C"/>
    <w:rsid w:val="005A2B33"/>
    <w:rsid w:val="006D2F43"/>
    <w:rsid w:val="006D795C"/>
    <w:rsid w:val="00816449"/>
    <w:rsid w:val="00825552"/>
    <w:rsid w:val="00841A65"/>
    <w:rsid w:val="00884860"/>
    <w:rsid w:val="00897120"/>
    <w:rsid w:val="008A0DF3"/>
    <w:rsid w:val="00A01995"/>
    <w:rsid w:val="00A4495D"/>
    <w:rsid w:val="00A71AAA"/>
    <w:rsid w:val="00AC5716"/>
    <w:rsid w:val="00C36F32"/>
    <w:rsid w:val="00C517B0"/>
    <w:rsid w:val="00D40FE4"/>
    <w:rsid w:val="00D62E83"/>
    <w:rsid w:val="00DC568E"/>
    <w:rsid w:val="00E1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15EF8"/>
  <w15:chartTrackingRefBased/>
  <w15:docId w15:val="{D53B8289-9C01-4CA5-B010-E5E974E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8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85C"/>
  </w:style>
  <w:style w:type="paragraph" w:styleId="Footer">
    <w:name w:val="footer"/>
    <w:basedOn w:val="Normal"/>
    <w:link w:val="FooterChar"/>
    <w:uiPriority w:val="99"/>
    <w:unhideWhenUsed/>
    <w:rsid w:val="005078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85C"/>
  </w:style>
  <w:style w:type="paragraph" w:styleId="NormalWeb">
    <w:name w:val="Normal (Web)"/>
    <w:basedOn w:val="Normal"/>
    <w:uiPriority w:val="99"/>
    <w:semiHidden/>
    <w:unhideWhenUsed/>
    <w:rsid w:val="005078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0785C"/>
    <w:pPr>
      <w:ind w:left="720"/>
      <w:contextualSpacing/>
    </w:pPr>
  </w:style>
  <w:style w:type="character" w:styleId="Hyperlink">
    <w:name w:val="Hyperlink"/>
    <w:basedOn w:val="DefaultParagraphFont"/>
    <w:uiPriority w:val="99"/>
    <w:unhideWhenUsed/>
    <w:rsid w:val="00884860"/>
    <w:rPr>
      <w:color w:val="0563C1" w:themeColor="hyperlink"/>
      <w:u w:val="single"/>
    </w:rPr>
  </w:style>
  <w:style w:type="character" w:styleId="UnresolvedMention">
    <w:name w:val="Unresolved Mention"/>
    <w:basedOn w:val="DefaultParagraphFont"/>
    <w:uiPriority w:val="99"/>
    <w:semiHidden/>
    <w:unhideWhenUsed/>
    <w:rsid w:val="00884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5896">
      <w:bodyDiv w:val="1"/>
      <w:marLeft w:val="0"/>
      <w:marRight w:val="0"/>
      <w:marTop w:val="0"/>
      <w:marBottom w:val="0"/>
      <w:divBdr>
        <w:top w:val="none" w:sz="0" w:space="0" w:color="auto"/>
        <w:left w:val="none" w:sz="0" w:space="0" w:color="auto"/>
        <w:bottom w:val="none" w:sz="0" w:space="0" w:color="auto"/>
        <w:right w:val="none" w:sz="0" w:space="0" w:color="auto"/>
      </w:divBdr>
    </w:div>
    <w:div w:id="18392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dwellchildren.com/changing-lives/how-we-can-help/mobility-equipment/" TargetMode="External"/><Relationship Id="rId13" Type="http://schemas.openxmlformats.org/officeDocument/2006/relationships/hyperlink" Target="https://www.caudwellchildren.com/changing-lives/how-we-can-help/short-breaks/" TargetMode="External"/><Relationship Id="rId18" Type="http://schemas.openxmlformats.org/officeDocument/2006/relationships/hyperlink" Target="https://www.caudwellchildren.com/changing-lives/how-we-can-help/treatment-and-therapies/conductive-education/" TargetMode="External"/><Relationship Id="rId26" Type="http://schemas.openxmlformats.org/officeDocument/2006/relationships/hyperlink" Target="https://www.youtube.com/user/CaudwellChildren" TargetMode="External"/><Relationship Id="rId3" Type="http://schemas.openxmlformats.org/officeDocument/2006/relationships/settings" Target="settings.xml"/><Relationship Id="rId21" Type="http://schemas.openxmlformats.org/officeDocument/2006/relationships/hyperlink" Target="https://www.caudwellchildren.com/" TargetMode="External"/><Relationship Id="rId7" Type="http://schemas.openxmlformats.org/officeDocument/2006/relationships/hyperlink" Target="https://www.caudwellchildren.com/changing-lives/how-we-can-help/autism-services/autism-assessments/" TargetMode="External"/><Relationship Id="rId12" Type="http://schemas.openxmlformats.org/officeDocument/2006/relationships/hyperlink" Target="https://www.caudwellchildren.com/get-sensory-packs-0-3/" TargetMode="External"/><Relationship Id="rId17" Type="http://schemas.openxmlformats.org/officeDocument/2006/relationships/hyperlink" Target="https://www.caudwellchildren.com/changing-lives/how-we-can-help/treatment-and-therapies/selective-dorsal-rhizotomy-sdr/" TargetMode="External"/><Relationship Id="rId25" Type="http://schemas.openxmlformats.org/officeDocument/2006/relationships/hyperlink" Target="https://twitter.com/CaudwellCharity" TargetMode="External"/><Relationship Id="rId2" Type="http://schemas.openxmlformats.org/officeDocument/2006/relationships/styles" Target="styles.xml"/><Relationship Id="rId16" Type="http://schemas.openxmlformats.org/officeDocument/2006/relationships/hyperlink" Target="https://www.caudwellchildren.com/changing-lives/how-we-can-help/treatment-and-therapies/" TargetMode="External"/><Relationship Id="rId20" Type="http://schemas.openxmlformats.org/officeDocument/2006/relationships/hyperlink" Target="mailto:charity@caudwellchildren.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udwellchildren.com/changing-lives/how-we-can-help/equipment/get-sensory-packs-3/" TargetMode="External"/><Relationship Id="rId24" Type="http://schemas.openxmlformats.org/officeDocument/2006/relationships/hyperlink" Target="https://www.linkedin.com/company/caudwell-children/" TargetMode="External"/><Relationship Id="rId5" Type="http://schemas.openxmlformats.org/officeDocument/2006/relationships/footnotes" Target="footnotes.xml"/><Relationship Id="rId15" Type="http://schemas.openxmlformats.org/officeDocument/2006/relationships/hyperlink" Target="https://www.caudwellchildren.com/changing-lives/how-we-can-help/family-support/" TargetMode="External"/><Relationship Id="rId23" Type="http://schemas.openxmlformats.org/officeDocument/2006/relationships/hyperlink" Target="https://www.instagram.com/caudwellchildren/" TargetMode="External"/><Relationship Id="rId28" Type="http://schemas.openxmlformats.org/officeDocument/2006/relationships/footer" Target="footer1.xml"/><Relationship Id="rId10" Type="http://schemas.openxmlformats.org/officeDocument/2006/relationships/hyperlink" Target="https://www.caudwellchildren.com/changing-lives/how-we-can-help/autism-services/autism-sensory-packs/" TargetMode="External"/><Relationship Id="rId19" Type="http://schemas.openxmlformats.org/officeDocument/2006/relationships/hyperlink" Target="https://www.caudwellchildren.com/changing-lives/how-we-can-help/shaping-futures/" TargetMode="External"/><Relationship Id="rId4" Type="http://schemas.openxmlformats.org/officeDocument/2006/relationships/webSettings" Target="webSettings.xml"/><Relationship Id="rId9" Type="http://schemas.openxmlformats.org/officeDocument/2006/relationships/hyperlink" Target="https://www.caudwellchildren.com/changing-lives/how-we-can-help/equipment/sensory-equipment/" TargetMode="External"/><Relationship Id="rId14" Type="http://schemas.openxmlformats.org/officeDocument/2006/relationships/hyperlink" Target="https://www.caudwellchildren.com/changing-lives/how-we-can-help/workshops/" TargetMode="External"/><Relationship Id="rId22" Type="http://schemas.openxmlformats.org/officeDocument/2006/relationships/hyperlink" Target="https://www.facebook.com/caudwellchildre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6031</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Annable</dc:creator>
  <cp:keywords/>
  <dc:description/>
  <cp:lastModifiedBy>Patricia Elliott</cp:lastModifiedBy>
  <cp:revision>2</cp:revision>
  <dcterms:created xsi:type="dcterms:W3CDTF">2025-03-25T11:02:00Z</dcterms:created>
  <dcterms:modified xsi:type="dcterms:W3CDTF">2025-03-25T11:02:00Z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9f0a16b025e7e7bce490f380a63c88ca7669ba0728690a3f2fbf3a9327642db1</vt:lpwstr>
  </property>
</Properties>
</file>